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-105" w:leftChars="-50" w:right="-105" w:rightChars="-50"/>
        <w:jc w:val="both"/>
        <w:rPr>
          <w:rFonts w:hint="default" w:ascii="仿宋" w:hAnsi="仿宋" w:eastAsia="仿宋" w:cs="黑体"/>
          <w:snapToGrid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黑体"/>
          <w:snapToGrid w:val="0"/>
          <w:kern w:val="0"/>
          <w:sz w:val="28"/>
          <w:szCs w:val="28"/>
          <w:lang w:val="zh-CN" w:eastAsia="zh-CN"/>
        </w:rPr>
        <w:t>附件</w:t>
      </w:r>
      <w:r>
        <w:rPr>
          <w:rFonts w:hint="eastAsia" w:ascii="仿宋" w:hAnsi="仿宋" w:eastAsia="仿宋" w:cs="黑体"/>
          <w:snapToGrid w:val="0"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autoSpaceDE w:val="0"/>
        <w:autoSpaceDN w:val="0"/>
        <w:adjustRightInd w:val="0"/>
        <w:snapToGrid w:val="0"/>
        <w:spacing w:after="312" w:afterLines="100" w:line="4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 w:eastAsia="zh-CN"/>
        </w:rPr>
        <w:t>南宁学院分散社会实践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  <w:t>计划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 w:eastAsia="zh-CN"/>
        </w:rPr>
        <w:t>书</w:t>
      </w:r>
    </w:p>
    <w:tbl>
      <w:tblPr>
        <w:tblStyle w:val="2"/>
        <w:tblW w:w="9430" w:type="dxa"/>
        <w:jc w:val="center"/>
        <w:tblInd w:w="-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0"/>
        <w:gridCol w:w="1580"/>
        <w:gridCol w:w="1300"/>
        <w:gridCol w:w="440"/>
        <w:gridCol w:w="1558"/>
        <w:gridCol w:w="2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58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4460" w:type="dxa"/>
            <w:gridSpan w:val="3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学号</w:t>
            </w:r>
          </w:p>
        </w:tc>
        <w:tc>
          <w:tcPr>
            <w:tcW w:w="158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4460" w:type="dxa"/>
            <w:gridSpan w:val="3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社会实践</w:t>
            </w:r>
          </w:p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7340" w:type="dxa"/>
            <w:gridSpan w:val="5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项目类别</w:t>
            </w:r>
          </w:p>
        </w:tc>
        <w:tc>
          <w:tcPr>
            <w:tcW w:w="7340" w:type="dxa"/>
            <w:gridSpan w:val="5"/>
          </w:tcPr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社会调查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生产劳动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志愿服务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公益活动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科技发明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创新创业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勤工助学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60" w:lineRule="exact"/>
              <w:rPr>
                <w:rFonts w:hint="default" w:ascii="仿宋" w:hAnsi="仿宋" w:eastAsia="仿宋"/>
                <w:snapToGrid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其他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实践时间</w:t>
            </w:r>
          </w:p>
        </w:tc>
        <w:tc>
          <w:tcPr>
            <w:tcW w:w="7340" w:type="dxa"/>
            <w:gridSpan w:val="5"/>
            <w:vAlign w:val="top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实践地点</w:t>
            </w:r>
          </w:p>
        </w:tc>
        <w:tc>
          <w:tcPr>
            <w:tcW w:w="7340" w:type="dxa"/>
            <w:gridSpan w:val="5"/>
            <w:vAlign w:val="top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实践地点</w:t>
            </w:r>
          </w:p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简介</w:t>
            </w:r>
          </w:p>
        </w:tc>
        <w:tc>
          <w:tcPr>
            <w:tcW w:w="7340" w:type="dxa"/>
            <w:gridSpan w:val="5"/>
            <w:vAlign w:val="top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实践地点</w:t>
            </w:r>
          </w:p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联系人</w:t>
            </w:r>
          </w:p>
        </w:tc>
        <w:tc>
          <w:tcPr>
            <w:tcW w:w="158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4020" w:type="dxa"/>
            <w:gridSpan w:val="2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2090" w:type="dxa"/>
            <w:vMerge w:val="restart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5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姓</w:t>
            </w:r>
            <w:r>
              <w:rPr>
                <w:rFonts w:ascii="仿宋" w:hAnsi="仿宋" w:eastAsia="仿宋" w:cs="黑体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名</w:t>
            </w:r>
          </w:p>
        </w:tc>
        <w:tc>
          <w:tcPr>
            <w:tcW w:w="3298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职务</w:t>
            </w: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val="en-US" w:eastAsia="zh-CN"/>
              </w:rPr>
              <w:t>/职称</w:t>
            </w:r>
          </w:p>
        </w:tc>
        <w:tc>
          <w:tcPr>
            <w:tcW w:w="246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0" w:hRule="atLeast"/>
          <w:jc w:val="center"/>
        </w:trPr>
        <w:tc>
          <w:tcPr>
            <w:tcW w:w="2090" w:type="dxa"/>
            <w:vMerge w:val="continue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298" w:type="dxa"/>
            <w:gridSpan w:val="3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2462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2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 w:cs="黑体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项目目的、内容</w:t>
            </w:r>
          </w:p>
        </w:tc>
        <w:tc>
          <w:tcPr>
            <w:tcW w:w="7340" w:type="dxa"/>
            <w:gridSpan w:val="5"/>
          </w:tcPr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</w:t>
            </w: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日程安排</w:t>
            </w:r>
          </w:p>
        </w:tc>
        <w:tc>
          <w:tcPr>
            <w:tcW w:w="7340" w:type="dxa"/>
            <w:gridSpan w:val="5"/>
          </w:tcPr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经费预算</w:t>
            </w:r>
          </w:p>
        </w:tc>
        <w:tc>
          <w:tcPr>
            <w:tcW w:w="7340" w:type="dxa"/>
            <w:gridSpan w:val="5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指导教师意见</w:t>
            </w:r>
          </w:p>
        </w:tc>
        <w:tc>
          <w:tcPr>
            <w:tcW w:w="7340" w:type="dxa"/>
            <w:gridSpan w:val="5"/>
          </w:tcPr>
          <w:p>
            <w:pPr>
              <w:spacing w:line="460" w:lineRule="exact"/>
              <w:ind w:firstLine="5320" w:firstLineChars="1900"/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ind w:firstLine="5320" w:firstLineChars="1900"/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ind w:firstLine="5320" w:firstLineChars="1900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签章</w:t>
            </w:r>
          </w:p>
          <w:p>
            <w:pPr>
              <w:spacing w:line="460" w:lineRule="exact"/>
              <w:ind w:firstLine="5320" w:firstLineChars="1900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 w:cs="仿宋_GB2312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 w:cs="仿宋_GB2312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0" w:hRule="atLeast"/>
          <w:jc w:val="center"/>
        </w:trPr>
        <w:tc>
          <w:tcPr>
            <w:tcW w:w="209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 w:cs="黑体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二级学院</w:t>
            </w:r>
          </w:p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意见</w:t>
            </w:r>
          </w:p>
        </w:tc>
        <w:tc>
          <w:tcPr>
            <w:tcW w:w="7340" w:type="dxa"/>
            <w:gridSpan w:val="5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ind w:firstLine="5320" w:firstLineChars="1900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签章</w:t>
            </w:r>
          </w:p>
          <w:p>
            <w:pPr>
              <w:spacing w:line="460" w:lineRule="exact"/>
              <w:jc w:val="right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 w:cs="仿宋_GB2312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 w:cs="仿宋_GB2312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日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备注：本表适用于个人单独开展的社会实践项目。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842A6"/>
    <w:rsid w:val="017842A6"/>
    <w:rsid w:val="0E554082"/>
    <w:rsid w:val="1AC865A0"/>
    <w:rsid w:val="1C724C97"/>
    <w:rsid w:val="1E522C41"/>
    <w:rsid w:val="25352B92"/>
    <w:rsid w:val="5EAB11B5"/>
    <w:rsid w:val="6C2156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2019-05-30T07:51:00Z</dcterms:created>
  <dc:creator>铭君</dc:creator>
  <cp:lastModifiedBy>铭君</cp:lastModifiedBy>
  <dcterms:modified xsi:type="dcterms:W3CDTF">2019-06-18T07:58:59Z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